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3611" w14:textId="4B790ACE" w:rsidR="00632B28" w:rsidRPr="00387278" w:rsidRDefault="00632B28" w:rsidP="00690596">
      <w:pPr>
        <w:jc w:val="center"/>
        <w:rPr>
          <w:b/>
          <w:bCs/>
          <w:sz w:val="32"/>
          <w:szCs w:val="32"/>
        </w:rPr>
      </w:pPr>
      <w:r w:rsidRPr="00387278">
        <w:rPr>
          <w:b/>
          <w:bCs/>
          <w:sz w:val="32"/>
          <w:szCs w:val="32"/>
        </w:rPr>
        <w:t>PROMISSORY NOTE</w:t>
      </w:r>
    </w:p>
    <w:p w14:paraId="7DA05EA5" w14:textId="6AD0274F" w:rsidR="00387278" w:rsidRPr="00387278" w:rsidRDefault="00387278" w:rsidP="00690596">
      <w:pPr>
        <w:jc w:val="center"/>
        <w:rPr>
          <w:b/>
          <w:bCs/>
          <w:sz w:val="32"/>
          <w:szCs w:val="32"/>
        </w:rPr>
      </w:pPr>
      <w:r w:rsidRPr="00387278">
        <w:rPr>
          <w:b/>
          <w:bCs/>
          <w:sz w:val="32"/>
          <w:szCs w:val="32"/>
        </w:rPr>
        <w:t>(Unsecured)</w:t>
      </w:r>
    </w:p>
    <w:p w14:paraId="3AC5A082" w14:textId="4AAB6A3D" w:rsidR="00690596" w:rsidRPr="00387278" w:rsidRDefault="00690596" w:rsidP="007B2F24">
      <w:pPr>
        <w:tabs>
          <w:tab w:val="right" w:pos="9200"/>
        </w:tabs>
        <w:spacing w:line="360" w:lineRule="auto"/>
        <w:jc w:val="both"/>
        <w:rPr>
          <w:sz w:val="24"/>
          <w:szCs w:val="24"/>
        </w:rPr>
      </w:pPr>
    </w:p>
    <w:p w14:paraId="03B37F5D" w14:textId="155991EA" w:rsidR="00387278" w:rsidRPr="00387278" w:rsidRDefault="00690596" w:rsidP="00690596">
      <w:pPr>
        <w:ind w:right="-270"/>
        <w:jc w:val="both"/>
        <w:rPr>
          <w:sz w:val="24"/>
          <w:szCs w:val="24"/>
          <w:lang w:eastAsia="ru-RU"/>
        </w:rPr>
      </w:pPr>
      <w:r w:rsidRPr="00690596">
        <w:rPr>
          <w:sz w:val="24"/>
          <w:szCs w:val="24"/>
          <w:lang w:eastAsia="ru-RU"/>
        </w:rPr>
        <w:t xml:space="preserve">This </w:t>
      </w:r>
      <w:r w:rsidRPr="00387278">
        <w:rPr>
          <w:sz w:val="24"/>
          <w:szCs w:val="24"/>
          <w:lang w:eastAsia="ru-RU"/>
        </w:rPr>
        <w:t>Promissory Note</w:t>
      </w:r>
      <w:r w:rsidRPr="00690596">
        <w:rPr>
          <w:sz w:val="24"/>
          <w:szCs w:val="24"/>
          <w:lang w:eastAsia="ru-RU"/>
        </w:rPr>
        <w:t xml:space="preserve"> (th</w:t>
      </w:r>
      <w:r w:rsidR="00387278" w:rsidRPr="00387278">
        <w:rPr>
          <w:sz w:val="24"/>
          <w:szCs w:val="24"/>
          <w:lang w:eastAsia="ru-RU"/>
        </w:rPr>
        <w:t>e</w:t>
      </w:r>
      <w:r w:rsidRPr="00690596">
        <w:rPr>
          <w:sz w:val="24"/>
          <w:szCs w:val="24"/>
          <w:lang w:eastAsia="ru-RU"/>
        </w:rPr>
        <w:t xml:space="preserve"> "</w:t>
      </w:r>
      <w:r w:rsidRPr="00387278">
        <w:rPr>
          <w:sz w:val="24"/>
          <w:szCs w:val="24"/>
          <w:lang w:eastAsia="ru-RU"/>
        </w:rPr>
        <w:t>Not</w:t>
      </w:r>
      <w:r w:rsidR="00387278" w:rsidRPr="00387278">
        <w:rPr>
          <w:sz w:val="24"/>
          <w:szCs w:val="24"/>
          <w:lang w:eastAsia="ru-RU"/>
        </w:rPr>
        <w:t>e</w:t>
      </w:r>
      <w:r w:rsidRPr="00690596">
        <w:rPr>
          <w:sz w:val="24"/>
          <w:szCs w:val="24"/>
          <w:lang w:eastAsia="ru-RU"/>
        </w:rPr>
        <w:t>") is made effective as of _________________, by and between (the "</w:t>
      </w:r>
      <w:r w:rsidRPr="00387278">
        <w:rPr>
          <w:sz w:val="24"/>
          <w:szCs w:val="24"/>
          <w:lang w:eastAsia="ru-RU"/>
        </w:rPr>
        <w:t>Borrower</w:t>
      </w:r>
      <w:r w:rsidRPr="00690596">
        <w:rPr>
          <w:sz w:val="24"/>
          <w:szCs w:val="24"/>
          <w:lang w:eastAsia="ru-RU"/>
        </w:rPr>
        <w:t>"),</w:t>
      </w:r>
      <w:r w:rsidRPr="00387278">
        <w:rPr>
          <w:sz w:val="24"/>
          <w:szCs w:val="24"/>
          <w:lang w:eastAsia="ru-RU"/>
        </w:rPr>
        <w:t>_______________</w:t>
      </w:r>
      <w:r w:rsidRPr="00690596">
        <w:rPr>
          <w:sz w:val="24"/>
          <w:szCs w:val="24"/>
          <w:lang w:eastAsia="ru-RU"/>
        </w:rPr>
        <w:t>of</w:t>
      </w:r>
      <w:r w:rsidRPr="00387278">
        <w:rPr>
          <w:sz w:val="24"/>
          <w:szCs w:val="24"/>
          <w:lang w:eastAsia="ru-RU"/>
        </w:rPr>
        <w:t>_________________</w:t>
      </w:r>
      <w:r w:rsidRPr="00690596">
        <w:rPr>
          <w:sz w:val="24"/>
          <w:szCs w:val="24"/>
          <w:lang w:eastAsia="ru-RU"/>
        </w:rPr>
        <w:t>, and ________________</w:t>
      </w:r>
      <w:r w:rsidR="00387278" w:rsidRPr="00387278">
        <w:rPr>
          <w:sz w:val="24"/>
          <w:szCs w:val="24"/>
          <w:lang w:eastAsia="ru-RU"/>
        </w:rPr>
        <w:t xml:space="preserve"> </w:t>
      </w:r>
      <w:r w:rsidRPr="00690596">
        <w:rPr>
          <w:sz w:val="24"/>
          <w:szCs w:val="24"/>
          <w:lang w:eastAsia="ru-RU"/>
        </w:rPr>
        <w:t>(the "</w:t>
      </w:r>
      <w:r w:rsidRPr="00387278">
        <w:rPr>
          <w:sz w:val="24"/>
          <w:szCs w:val="24"/>
          <w:lang w:eastAsia="ru-RU"/>
        </w:rPr>
        <w:t>Lender</w:t>
      </w:r>
      <w:r w:rsidRPr="00690596">
        <w:rPr>
          <w:sz w:val="24"/>
          <w:szCs w:val="24"/>
          <w:lang w:eastAsia="ru-RU"/>
        </w:rPr>
        <w:t>")</w:t>
      </w:r>
      <w:r w:rsidR="00387278" w:rsidRPr="00387278">
        <w:rPr>
          <w:sz w:val="24"/>
          <w:szCs w:val="24"/>
          <w:lang w:eastAsia="ru-RU"/>
        </w:rPr>
        <w:t xml:space="preserve">,. </w:t>
      </w:r>
      <w:r w:rsidRPr="00690596">
        <w:rPr>
          <w:sz w:val="24"/>
          <w:szCs w:val="24"/>
          <w:lang w:eastAsia="ru-RU"/>
        </w:rPr>
        <w:t>of_________________</w:t>
      </w:r>
      <w:r w:rsidR="00387278" w:rsidRPr="00387278">
        <w:rPr>
          <w:sz w:val="24"/>
          <w:szCs w:val="24"/>
          <w:lang w:eastAsia="ru-RU"/>
        </w:rPr>
        <w:t xml:space="preserve"> wherein Borrower promises to pay to Lender the principal sum of _______________ Dollars ($________________), with interest accruing on the unpaid balance at a rate of _______percent (____%) annually as described below:</w:t>
      </w:r>
    </w:p>
    <w:p w14:paraId="51E52BD3" w14:textId="77777777" w:rsidR="00FF02C3" w:rsidRPr="00387278" w:rsidRDefault="00FF02C3" w:rsidP="00FF02C3">
      <w:pPr>
        <w:rPr>
          <w:sz w:val="24"/>
          <w:szCs w:val="24"/>
        </w:rPr>
      </w:pPr>
    </w:p>
    <w:p w14:paraId="15B3E7AA" w14:textId="73D058D8" w:rsidR="007B2F24" w:rsidRPr="00387278" w:rsidRDefault="007B2F24" w:rsidP="00690596">
      <w:pPr>
        <w:numPr>
          <w:ilvl w:val="0"/>
          <w:numId w:val="2"/>
        </w:numPr>
        <w:jc w:val="both"/>
        <w:rPr>
          <w:sz w:val="24"/>
          <w:szCs w:val="24"/>
        </w:rPr>
      </w:pPr>
      <w:r w:rsidRPr="00387278">
        <w:rPr>
          <w:b/>
          <w:bCs/>
          <w:sz w:val="24"/>
          <w:szCs w:val="24"/>
        </w:rPr>
        <w:t>PAYMENTS</w:t>
      </w:r>
      <w:r w:rsidRPr="00387278">
        <w:rPr>
          <w:sz w:val="24"/>
          <w:szCs w:val="24"/>
        </w:rPr>
        <w:t>.</w:t>
      </w:r>
    </w:p>
    <w:p w14:paraId="31CB0F65" w14:textId="77777777" w:rsidR="007B2F24" w:rsidRPr="00387278" w:rsidRDefault="007B2F24" w:rsidP="00690596">
      <w:pPr>
        <w:ind w:left="720"/>
        <w:jc w:val="both"/>
        <w:rPr>
          <w:sz w:val="24"/>
          <w:szCs w:val="24"/>
        </w:rPr>
      </w:pPr>
    </w:p>
    <w:p w14:paraId="561A56BA" w14:textId="446CEE78" w:rsidR="007B2F24" w:rsidRPr="00387278" w:rsidRDefault="007B2F24" w:rsidP="00690596">
      <w:pPr>
        <w:ind w:left="720"/>
        <w:jc w:val="both"/>
        <w:rPr>
          <w:sz w:val="24"/>
          <w:szCs w:val="24"/>
        </w:rPr>
      </w:pPr>
      <w:r w:rsidRPr="00387278">
        <w:rPr>
          <w:sz w:val="24"/>
          <w:szCs w:val="24"/>
        </w:rPr>
        <w:t xml:space="preserve">                  (a) </w:t>
      </w:r>
      <w:r w:rsidR="00387278" w:rsidRPr="00387278">
        <w:rPr>
          <w:b/>
          <w:bCs/>
          <w:sz w:val="24"/>
          <w:szCs w:val="24"/>
        </w:rPr>
        <w:t>Principal Repayment</w:t>
      </w:r>
      <w:r w:rsidRPr="00387278">
        <w:rPr>
          <w:sz w:val="24"/>
          <w:szCs w:val="24"/>
        </w:rPr>
        <w:t>. The Borrower shall repay the</w:t>
      </w:r>
    </w:p>
    <w:p w14:paraId="4B7E10E2" w14:textId="77777777" w:rsidR="007B2F24" w:rsidRPr="00387278" w:rsidRDefault="007B2F24" w:rsidP="00690596">
      <w:pPr>
        <w:ind w:left="720"/>
        <w:jc w:val="both"/>
        <w:rPr>
          <w:sz w:val="24"/>
          <w:szCs w:val="24"/>
        </w:rPr>
      </w:pPr>
      <w:r w:rsidRPr="00387278">
        <w:rPr>
          <w:sz w:val="24"/>
          <w:szCs w:val="24"/>
        </w:rPr>
        <w:t>principal amount of this Note in one lump sum on the earlier of (i) the first</w:t>
      </w:r>
    </w:p>
    <w:p w14:paraId="3E5A9CD9" w14:textId="77777777" w:rsidR="007B2F24" w:rsidRPr="00387278" w:rsidRDefault="007B2F24" w:rsidP="00690596">
      <w:pPr>
        <w:ind w:left="720"/>
        <w:jc w:val="both"/>
        <w:rPr>
          <w:sz w:val="24"/>
          <w:szCs w:val="24"/>
        </w:rPr>
      </w:pPr>
      <w:r w:rsidRPr="00387278">
        <w:rPr>
          <w:sz w:val="24"/>
          <w:szCs w:val="24"/>
        </w:rPr>
        <w:t>anniversary of the date hereof or (ii) an Event of Default (as defined</w:t>
      </w:r>
    </w:p>
    <w:p w14:paraId="353FF624" w14:textId="1EC1DE67" w:rsidR="007B2F24" w:rsidRPr="00387278" w:rsidRDefault="007B2F24" w:rsidP="00690596">
      <w:pPr>
        <w:ind w:left="720"/>
        <w:jc w:val="both"/>
        <w:rPr>
          <w:sz w:val="24"/>
          <w:szCs w:val="24"/>
        </w:rPr>
      </w:pPr>
      <w:r w:rsidRPr="00387278">
        <w:rPr>
          <w:sz w:val="24"/>
          <w:szCs w:val="24"/>
        </w:rPr>
        <w:t xml:space="preserve">hereinafter) and upon written notice when required under Section </w:t>
      </w:r>
      <w:r w:rsidR="003A09DF">
        <w:rPr>
          <w:sz w:val="24"/>
          <w:szCs w:val="24"/>
        </w:rPr>
        <w:t>6</w:t>
      </w:r>
      <w:r w:rsidRPr="00387278">
        <w:rPr>
          <w:sz w:val="24"/>
          <w:szCs w:val="24"/>
        </w:rPr>
        <w:t xml:space="preserve"> here</w:t>
      </w:r>
      <w:r w:rsidR="00387278">
        <w:rPr>
          <w:sz w:val="24"/>
          <w:szCs w:val="24"/>
        </w:rPr>
        <w:t>in</w:t>
      </w:r>
      <w:r w:rsidRPr="00387278">
        <w:rPr>
          <w:sz w:val="24"/>
          <w:szCs w:val="24"/>
        </w:rPr>
        <w:t>.</w:t>
      </w:r>
    </w:p>
    <w:p w14:paraId="71D29D97" w14:textId="77777777" w:rsidR="007B2F24" w:rsidRPr="00387278" w:rsidRDefault="007B2F24" w:rsidP="00690596">
      <w:pPr>
        <w:ind w:left="720"/>
        <w:jc w:val="both"/>
        <w:rPr>
          <w:sz w:val="24"/>
          <w:szCs w:val="24"/>
        </w:rPr>
      </w:pPr>
    </w:p>
    <w:p w14:paraId="37F493E1" w14:textId="7335DBC0" w:rsidR="007B2F24" w:rsidRPr="00387278" w:rsidRDefault="007B2F24" w:rsidP="00690596">
      <w:pPr>
        <w:ind w:left="720"/>
        <w:jc w:val="both"/>
        <w:rPr>
          <w:sz w:val="24"/>
          <w:szCs w:val="24"/>
        </w:rPr>
      </w:pPr>
      <w:r w:rsidRPr="00387278">
        <w:rPr>
          <w:sz w:val="24"/>
          <w:szCs w:val="24"/>
        </w:rPr>
        <w:t xml:space="preserve">                  (b)  </w:t>
      </w:r>
      <w:r w:rsidR="00387278" w:rsidRPr="00387278">
        <w:rPr>
          <w:b/>
          <w:bCs/>
          <w:sz w:val="24"/>
          <w:szCs w:val="24"/>
        </w:rPr>
        <w:t>Interest Payments</w:t>
      </w:r>
      <w:r w:rsidRPr="00387278">
        <w:rPr>
          <w:sz w:val="24"/>
          <w:szCs w:val="24"/>
        </w:rPr>
        <w:t>. The unpaid principal amount of this</w:t>
      </w:r>
    </w:p>
    <w:p w14:paraId="61C287CE" w14:textId="660A9F77" w:rsidR="00387278" w:rsidRDefault="007B2F24" w:rsidP="00690596">
      <w:pPr>
        <w:ind w:left="720"/>
        <w:jc w:val="both"/>
        <w:rPr>
          <w:sz w:val="24"/>
          <w:szCs w:val="24"/>
        </w:rPr>
      </w:pPr>
      <w:r w:rsidRPr="00387278">
        <w:rPr>
          <w:sz w:val="24"/>
          <w:szCs w:val="24"/>
        </w:rPr>
        <w:t>Note shall accrue interest</w:t>
      </w:r>
      <w:r w:rsidRPr="00387278">
        <w:rPr>
          <w:sz w:val="24"/>
          <w:szCs w:val="24"/>
        </w:rPr>
        <w:t xml:space="preserve"> </w:t>
      </w:r>
      <w:r w:rsidRPr="00387278">
        <w:rPr>
          <w:sz w:val="24"/>
          <w:szCs w:val="24"/>
        </w:rPr>
        <w:t>until paid</w:t>
      </w:r>
      <w:r w:rsidRPr="00387278">
        <w:rPr>
          <w:sz w:val="24"/>
          <w:szCs w:val="24"/>
        </w:rPr>
        <w:t xml:space="preserve"> </w:t>
      </w:r>
      <w:r w:rsidRPr="00387278">
        <w:rPr>
          <w:sz w:val="24"/>
          <w:szCs w:val="24"/>
        </w:rPr>
        <w:t xml:space="preserve">in full at the rate </w:t>
      </w:r>
      <w:r w:rsidRPr="00387278">
        <w:rPr>
          <w:sz w:val="24"/>
          <w:szCs w:val="24"/>
        </w:rPr>
        <w:t>of ____%</w:t>
      </w:r>
      <w:r w:rsidR="00387278">
        <w:rPr>
          <w:sz w:val="24"/>
          <w:szCs w:val="24"/>
        </w:rPr>
        <w:t xml:space="preserve">. </w:t>
      </w:r>
      <w:r w:rsidRPr="00387278">
        <w:rPr>
          <w:sz w:val="24"/>
          <w:szCs w:val="24"/>
        </w:rPr>
        <w:t>Additional interest</w:t>
      </w:r>
    </w:p>
    <w:p w14:paraId="02304C8D" w14:textId="3CE02A50" w:rsidR="007B2F24" w:rsidRDefault="007B2F24" w:rsidP="00387278">
      <w:pPr>
        <w:ind w:left="720"/>
        <w:jc w:val="both"/>
        <w:rPr>
          <w:sz w:val="24"/>
          <w:szCs w:val="24"/>
        </w:rPr>
      </w:pPr>
      <w:r w:rsidRPr="00387278">
        <w:rPr>
          <w:sz w:val="24"/>
          <w:szCs w:val="24"/>
        </w:rPr>
        <w:t xml:space="preserve"> may be applied pursuant to Section 3 here</w:t>
      </w:r>
      <w:r w:rsidR="00387278">
        <w:rPr>
          <w:sz w:val="24"/>
          <w:szCs w:val="24"/>
        </w:rPr>
        <w:t>in</w:t>
      </w:r>
      <w:r w:rsidRPr="00387278">
        <w:rPr>
          <w:sz w:val="24"/>
          <w:szCs w:val="24"/>
        </w:rPr>
        <w:t>.</w:t>
      </w:r>
    </w:p>
    <w:p w14:paraId="7EC42350" w14:textId="77777777" w:rsidR="00387278" w:rsidRPr="00387278" w:rsidRDefault="00387278" w:rsidP="00387278">
      <w:pPr>
        <w:ind w:left="720"/>
        <w:jc w:val="both"/>
        <w:rPr>
          <w:sz w:val="24"/>
          <w:szCs w:val="24"/>
        </w:rPr>
      </w:pPr>
    </w:p>
    <w:p w14:paraId="11F580E3" w14:textId="4A1B0062" w:rsidR="007B2F24" w:rsidRPr="00387278" w:rsidRDefault="007B2F24" w:rsidP="00690596">
      <w:pPr>
        <w:ind w:left="720"/>
        <w:jc w:val="both"/>
        <w:rPr>
          <w:sz w:val="24"/>
          <w:szCs w:val="24"/>
        </w:rPr>
      </w:pPr>
      <w:r w:rsidRPr="00387278">
        <w:rPr>
          <w:sz w:val="24"/>
          <w:szCs w:val="24"/>
        </w:rPr>
        <w:t xml:space="preserve">                  (d) </w:t>
      </w:r>
      <w:r w:rsidR="00387278" w:rsidRPr="00387278">
        <w:rPr>
          <w:b/>
          <w:bCs/>
          <w:sz w:val="24"/>
          <w:szCs w:val="24"/>
        </w:rPr>
        <w:t>Prepaymen</w:t>
      </w:r>
      <w:r w:rsidR="00387278" w:rsidRPr="00387278">
        <w:rPr>
          <w:sz w:val="24"/>
          <w:szCs w:val="24"/>
        </w:rPr>
        <w:t>t</w:t>
      </w:r>
      <w:r w:rsidRPr="00387278">
        <w:rPr>
          <w:sz w:val="24"/>
          <w:szCs w:val="24"/>
        </w:rPr>
        <w:t>. Any amounts due under this Note may be prepaid</w:t>
      </w:r>
    </w:p>
    <w:p w14:paraId="03636B32" w14:textId="1A3CD5B6" w:rsidR="007B2F24" w:rsidRPr="00387278" w:rsidRDefault="007B2F24" w:rsidP="00387278">
      <w:pPr>
        <w:ind w:left="720"/>
        <w:jc w:val="both"/>
        <w:rPr>
          <w:sz w:val="24"/>
          <w:szCs w:val="24"/>
        </w:rPr>
      </w:pPr>
      <w:r w:rsidRPr="00387278">
        <w:rPr>
          <w:sz w:val="24"/>
          <w:szCs w:val="24"/>
        </w:rPr>
        <w:t>in whole or in part at any time without penalty or premium.</w:t>
      </w:r>
    </w:p>
    <w:p w14:paraId="3E923A8F" w14:textId="77777777" w:rsidR="007B2F24" w:rsidRPr="00387278" w:rsidRDefault="007B2F24" w:rsidP="00690596">
      <w:pPr>
        <w:ind w:left="720"/>
        <w:jc w:val="both"/>
        <w:rPr>
          <w:sz w:val="24"/>
          <w:szCs w:val="24"/>
        </w:rPr>
      </w:pPr>
    </w:p>
    <w:p w14:paraId="7395CCED" w14:textId="39B419F2" w:rsidR="00632B28" w:rsidRPr="00387278" w:rsidRDefault="00632B28" w:rsidP="00690596">
      <w:pPr>
        <w:numPr>
          <w:ilvl w:val="0"/>
          <w:numId w:val="2"/>
        </w:numPr>
        <w:jc w:val="both"/>
        <w:rPr>
          <w:sz w:val="24"/>
          <w:szCs w:val="24"/>
        </w:rPr>
      </w:pPr>
      <w:r w:rsidRPr="00387278">
        <w:rPr>
          <w:b/>
          <w:sz w:val="24"/>
          <w:szCs w:val="24"/>
        </w:rPr>
        <w:t xml:space="preserve">DUE DATE: </w:t>
      </w:r>
      <w:r w:rsidRPr="00387278">
        <w:rPr>
          <w:sz w:val="24"/>
          <w:szCs w:val="24"/>
        </w:rPr>
        <w:t xml:space="preserve">The full balance on this Note, including any accrued interest and late fees, is due and payable on the </w:t>
      </w:r>
      <w:r w:rsidRPr="00387278">
        <w:rPr>
          <w:bCs/>
          <w:sz w:val="24"/>
          <w:szCs w:val="24"/>
        </w:rPr>
        <w:t>____ day of ____________________, 20___</w:t>
      </w:r>
      <w:r w:rsidRPr="00387278">
        <w:rPr>
          <w:sz w:val="24"/>
          <w:szCs w:val="24"/>
        </w:rPr>
        <w:t>.</w:t>
      </w:r>
    </w:p>
    <w:p w14:paraId="54E3A3E5" w14:textId="77777777" w:rsidR="00632B28" w:rsidRPr="00387278" w:rsidRDefault="00632B28" w:rsidP="00690596">
      <w:pPr>
        <w:jc w:val="both"/>
        <w:rPr>
          <w:sz w:val="24"/>
          <w:szCs w:val="24"/>
        </w:rPr>
      </w:pPr>
    </w:p>
    <w:p w14:paraId="3C137583" w14:textId="77777777" w:rsidR="00632B28" w:rsidRPr="00387278" w:rsidRDefault="00632B28" w:rsidP="00690596">
      <w:pPr>
        <w:numPr>
          <w:ilvl w:val="0"/>
          <w:numId w:val="2"/>
        </w:numPr>
        <w:jc w:val="both"/>
        <w:rPr>
          <w:sz w:val="24"/>
          <w:szCs w:val="24"/>
        </w:rPr>
      </w:pPr>
      <w:r w:rsidRPr="00387278">
        <w:rPr>
          <w:b/>
          <w:sz w:val="24"/>
          <w:szCs w:val="24"/>
        </w:rPr>
        <w:t>INTEREST DUE IN THE EVENT OF DEFAULT:</w:t>
      </w:r>
      <w:r w:rsidRPr="00387278">
        <w:rPr>
          <w:sz w:val="24"/>
          <w:szCs w:val="24"/>
        </w:rPr>
        <w:t xml:space="preserve"> In the event that the Borrower fails to pay the note, in full, on the due date or has failed to make an installment payment due within 15 days of the due date, unpaid principal shall accrue interest at the rate of _______________ percent (___%) per annum OR the maximum rate allowed by law, whichever is less, until the Borrower is no longer in default.</w:t>
      </w:r>
    </w:p>
    <w:p w14:paraId="518FFCF4" w14:textId="77777777" w:rsidR="00632B28" w:rsidRPr="00387278" w:rsidRDefault="00632B28" w:rsidP="00690596">
      <w:pPr>
        <w:jc w:val="both"/>
        <w:rPr>
          <w:sz w:val="24"/>
          <w:szCs w:val="24"/>
        </w:rPr>
      </w:pPr>
    </w:p>
    <w:p w14:paraId="1BE7F8BB" w14:textId="77777777" w:rsidR="00632B28" w:rsidRPr="00387278" w:rsidRDefault="00632B28" w:rsidP="00690596">
      <w:pPr>
        <w:numPr>
          <w:ilvl w:val="0"/>
          <w:numId w:val="2"/>
        </w:numPr>
        <w:jc w:val="both"/>
        <w:rPr>
          <w:sz w:val="24"/>
          <w:szCs w:val="24"/>
        </w:rPr>
      </w:pPr>
      <w:r w:rsidRPr="00387278">
        <w:rPr>
          <w:b/>
          <w:sz w:val="24"/>
          <w:szCs w:val="24"/>
        </w:rPr>
        <w:t>ALLOCATION OF PAYMENTS:</w:t>
      </w:r>
      <w:r w:rsidRPr="00387278">
        <w:rPr>
          <w:sz w:val="24"/>
          <w:szCs w:val="24"/>
        </w:rPr>
        <w:t xml:space="preserve">  Payments shall be first credited any late fees due, then to interest due and any remainder will be credited to principal. </w:t>
      </w:r>
    </w:p>
    <w:p w14:paraId="2D3DDA7A" w14:textId="77777777" w:rsidR="00632B28" w:rsidRPr="00387278" w:rsidRDefault="00632B28" w:rsidP="00690596">
      <w:pPr>
        <w:jc w:val="both"/>
        <w:rPr>
          <w:sz w:val="24"/>
          <w:szCs w:val="24"/>
        </w:rPr>
      </w:pPr>
    </w:p>
    <w:p w14:paraId="68978A15" w14:textId="77777777" w:rsidR="00632B28" w:rsidRPr="00387278" w:rsidRDefault="00632B28" w:rsidP="00690596">
      <w:pPr>
        <w:jc w:val="both"/>
        <w:rPr>
          <w:sz w:val="24"/>
          <w:szCs w:val="24"/>
        </w:rPr>
      </w:pPr>
    </w:p>
    <w:p w14:paraId="18994330" w14:textId="77777777" w:rsidR="00632B28" w:rsidRPr="00387278" w:rsidRDefault="00632B28" w:rsidP="00690596">
      <w:pPr>
        <w:numPr>
          <w:ilvl w:val="0"/>
          <w:numId w:val="2"/>
        </w:numPr>
        <w:jc w:val="both"/>
        <w:rPr>
          <w:sz w:val="24"/>
          <w:szCs w:val="24"/>
        </w:rPr>
      </w:pPr>
      <w:r w:rsidRPr="00387278">
        <w:rPr>
          <w:b/>
          <w:sz w:val="24"/>
          <w:szCs w:val="24"/>
        </w:rPr>
        <w:t>LATE FEES:</w:t>
      </w:r>
      <w:r w:rsidRPr="00387278">
        <w:rPr>
          <w:sz w:val="24"/>
          <w:szCs w:val="24"/>
        </w:rPr>
        <w:t xml:space="preserve">  If the Lender receives any installment payment more than ____ days after the date that it is due, then a late payment fee of _________________ shall be payable with the scheduled installment payment along with any default interest due.</w:t>
      </w:r>
    </w:p>
    <w:p w14:paraId="4AB35012" w14:textId="77777777" w:rsidR="00632B28" w:rsidRPr="00387278" w:rsidRDefault="00632B28" w:rsidP="00690596">
      <w:pPr>
        <w:jc w:val="both"/>
        <w:rPr>
          <w:sz w:val="24"/>
          <w:szCs w:val="24"/>
        </w:rPr>
      </w:pPr>
    </w:p>
    <w:p w14:paraId="5C138EE4" w14:textId="77777777" w:rsidR="00632B28" w:rsidRPr="00387278" w:rsidRDefault="00632B28" w:rsidP="00690596">
      <w:pPr>
        <w:numPr>
          <w:ilvl w:val="0"/>
          <w:numId w:val="2"/>
        </w:numPr>
        <w:jc w:val="both"/>
        <w:rPr>
          <w:sz w:val="24"/>
          <w:szCs w:val="24"/>
        </w:rPr>
      </w:pPr>
      <w:r w:rsidRPr="00387278">
        <w:rPr>
          <w:b/>
          <w:sz w:val="24"/>
          <w:szCs w:val="24"/>
        </w:rPr>
        <w:t xml:space="preserve">ACCELERATION:  </w:t>
      </w:r>
      <w:r w:rsidRPr="00387278">
        <w:rPr>
          <w:sz w:val="24"/>
          <w:szCs w:val="24"/>
        </w:rPr>
        <w:t>If the Borrower is in default under this Note and fails to make any payment owed and such default is not cured within ____ days after written notice of such default, then Lender may, at its option, shall declare all outstanding sums owed on this Note to be immediately due and payable, in addition to any other rights or remedies that Lender may have under state and federal law.</w:t>
      </w:r>
    </w:p>
    <w:p w14:paraId="755D9E30" w14:textId="77777777" w:rsidR="00632B28" w:rsidRPr="00387278" w:rsidRDefault="00632B28" w:rsidP="00690596">
      <w:pPr>
        <w:jc w:val="both"/>
        <w:rPr>
          <w:sz w:val="24"/>
          <w:szCs w:val="24"/>
        </w:rPr>
      </w:pPr>
    </w:p>
    <w:p w14:paraId="238A7DB7" w14:textId="1836DE38" w:rsidR="00632B28" w:rsidRPr="00387278" w:rsidRDefault="00632B28" w:rsidP="00690596">
      <w:pPr>
        <w:numPr>
          <w:ilvl w:val="0"/>
          <w:numId w:val="2"/>
        </w:numPr>
        <w:jc w:val="both"/>
        <w:rPr>
          <w:sz w:val="24"/>
          <w:szCs w:val="24"/>
        </w:rPr>
      </w:pPr>
      <w:r w:rsidRPr="00387278">
        <w:rPr>
          <w:b/>
          <w:sz w:val="24"/>
          <w:szCs w:val="24"/>
        </w:rPr>
        <w:t xml:space="preserve">ATTORNEYS’ FEES AND COSTS: </w:t>
      </w:r>
      <w:r w:rsidRPr="00387278">
        <w:rPr>
          <w:sz w:val="24"/>
          <w:szCs w:val="24"/>
        </w:rPr>
        <w:t>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3AD24C1B" w14:textId="77777777" w:rsidR="00690596" w:rsidRPr="00387278" w:rsidRDefault="00690596" w:rsidP="00690596">
      <w:pPr>
        <w:pStyle w:val="ListParagraph"/>
        <w:jc w:val="both"/>
        <w:rPr>
          <w:sz w:val="24"/>
          <w:szCs w:val="24"/>
        </w:rPr>
      </w:pPr>
    </w:p>
    <w:p w14:paraId="0BF7C1CB" w14:textId="56312FA5" w:rsidR="00690596" w:rsidRPr="00387278" w:rsidRDefault="00690596" w:rsidP="00690596">
      <w:pPr>
        <w:numPr>
          <w:ilvl w:val="0"/>
          <w:numId w:val="2"/>
        </w:numPr>
        <w:jc w:val="both"/>
        <w:rPr>
          <w:sz w:val="24"/>
          <w:szCs w:val="24"/>
        </w:rPr>
      </w:pPr>
      <w:r w:rsidRPr="00387278">
        <w:rPr>
          <w:b/>
          <w:bCs/>
          <w:sz w:val="24"/>
          <w:szCs w:val="24"/>
        </w:rPr>
        <w:t>APPLICABLE LAW</w:t>
      </w:r>
      <w:r w:rsidRPr="00387278">
        <w:rPr>
          <w:sz w:val="24"/>
          <w:szCs w:val="24"/>
        </w:rPr>
        <w:t>. This Agreement shall be governed by the laws of the State of Florida,</w:t>
      </w:r>
      <w:r w:rsidRPr="00387278">
        <w:rPr>
          <w:sz w:val="24"/>
          <w:szCs w:val="24"/>
        </w:rPr>
        <w:t xml:space="preserve"> </w:t>
      </w:r>
      <w:r w:rsidRPr="00387278">
        <w:rPr>
          <w:sz w:val="24"/>
          <w:szCs w:val="24"/>
        </w:rPr>
        <w:t>without regard to conflict of law provisions.</w:t>
      </w:r>
    </w:p>
    <w:p w14:paraId="1305AD13" w14:textId="20BD607D" w:rsidR="00632B28" w:rsidRPr="00387278" w:rsidRDefault="00632B28" w:rsidP="00690596">
      <w:pPr>
        <w:jc w:val="both"/>
        <w:rPr>
          <w:sz w:val="24"/>
          <w:szCs w:val="24"/>
        </w:rPr>
      </w:pPr>
    </w:p>
    <w:p w14:paraId="33CAC702" w14:textId="53849F75" w:rsidR="00690596" w:rsidRPr="00387278" w:rsidRDefault="00690596" w:rsidP="00690596">
      <w:pPr>
        <w:pStyle w:val="ListParagraph"/>
        <w:numPr>
          <w:ilvl w:val="0"/>
          <w:numId w:val="2"/>
        </w:numPr>
        <w:jc w:val="both"/>
        <w:rPr>
          <w:sz w:val="24"/>
          <w:szCs w:val="24"/>
        </w:rPr>
      </w:pPr>
      <w:r w:rsidRPr="00387278">
        <w:rPr>
          <w:b/>
          <w:sz w:val="24"/>
          <w:szCs w:val="24"/>
        </w:rPr>
        <w:t>EXCLUSIVE VENUE AND JURISDICTION.</w:t>
      </w:r>
      <w:r w:rsidRPr="00387278">
        <w:rPr>
          <w:sz w:val="24"/>
          <w:szCs w:val="24"/>
        </w:rPr>
        <w:t xml:space="preserve"> Any lawsuit or legal proceeding </w:t>
      </w:r>
    </w:p>
    <w:p w14:paraId="1C2B64EB" w14:textId="3353E025" w:rsidR="00690596" w:rsidRPr="00387278" w:rsidRDefault="00690596" w:rsidP="00690596">
      <w:pPr>
        <w:ind w:left="720"/>
        <w:jc w:val="both"/>
        <w:rPr>
          <w:sz w:val="24"/>
          <w:szCs w:val="24"/>
        </w:rPr>
      </w:pPr>
      <w:r w:rsidRPr="00387278">
        <w:rPr>
          <w:sz w:val="24"/>
          <w:szCs w:val="24"/>
        </w:rPr>
        <w:t>arising out of or relating to this Agreement in any way whatsoever shall be exclusively brought and litigated in the federal and state courts in and for Miami-Dade County, of Florida. Each Party expressly consents and submits to this exclusive jurisdiction and exclusive venue. Each Party expressly waives the right to challenge this jurisdiction and/or venue as improper or inconvenient. Each Party consents to the dismissal of any lawsuit that they bring in any other jurisdiction or venue.</w:t>
      </w:r>
    </w:p>
    <w:p w14:paraId="5C4DAFF5" w14:textId="77777777" w:rsidR="00690596" w:rsidRPr="00387278" w:rsidRDefault="00690596" w:rsidP="00690596">
      <w:pPr>
        <w:jc w:val="both"/>
        <w:rPr>
          <w:sz w:val="24"/>
          <w:szCs w:val="24"/>
        </w:rPr>
      </w:pPr>
    </w:p>
    <w:p w14:paraId="5BCD7257" w14:textId="77777777" w:rsidR="00632B28" w:rsidRPr="00387278" w:rsidRDefault="00632B28" w:rsidP="00690596">
      <w:pPr>
        <w:numPr>
          <w:ilvl w:val="0"/>
          <w:numId w:val="2"/>
        </w:numPr>
        <w:jc w:val="both"/>
        <w:rPr>
          <w:sz w:val="24"/>
          <w:szCs w:val="24"/>
        </w:rPr>
      </w:pPr>
      <w:r w:rsidRPr="00387278">
        <w:rPr>
          <w:b/>
          <w:sz w:val="24"/>
          <w:szCs w:val="24"/>
        </w:rPr>
        <w:t xml:space="preserve">WAIVER OF PRESENTMENTS: </w:t>
      </w:r>
      <w:r w:rsidRPr="00387278">
        <w:rPr>
          <w:sz w:val="24"/>
          <w:szCs w:val="24"/>
        </w:rPr>
        <w:t>Borrower waives presentment for payment, notice of dishonor, protest and notice of protest.</w:t>
      </w:r>
    </w:p>
    <w:p w14:paraId="73A85589" w14:textId="77777777" w:rsidR="00632B28" w:rsidRPr="00387278" w:rsidRDefault="00632B28" w:rsidP="00690596">
      <w:pPr>
        <w:jc w:val="both"/>
        <w:rPr>
          <w:sz w:val="24"/>
          <w:szCs w:val="24"/>
        </w:rPr>
      </w:pPr>
    </w:p>
    <w:p w14:paraId="1BE6521F" w14:textId="77777777" w:rsidR="00632B28" w:rsidRPr="00387278" w:rsidRDefault="00632B28" w:rsidP="00690596">
      <w:pPr>
        <w:numPr>
          <w:ilvl w:val="0"/>
          <w:numId w:val="2"/>
        </w:numPr>
        <w:jc w:val="both"/>
        <w:rPr>
          <w:sz w:val="24"/>
          <w:szCs w:val="24"/>
        </w:rPr>
      </w:pPr>
      <w:r w:rsidRPr="00387278">
        <w:rPr>
          <w:b/>
          <w:sz w:val="24"/>
          <w:szCs w:val="24"/>
        </w:rPr>
        <w:t xml:space="preserve">NON-WAIVER:  </w:t>
      </w:r>
      <w:r w:rsidRPr="00387278">
        <w:rPr>
          <w:sz w:val="24"/>
          <w:szCs w:val="24"/>
        </w:rPr>
        <w:t>No failure or delay by Lender in exercising Lender’s rights under this Note shall be considered a waiver of such rights.</w:t>
      </w:r>
    </w:p>
    <w:p w14:paraId="6DE931B8" w14:textId="77777777" w:rsidR="00632B28" w:rsidRPr="00387278" w:rsidRDefault="00632B28" w:rsidP="00690596">
      <w:pPr>
        <w:jc w:val="both"/>
        <w:rPr>
          <w:sz w:val="24"/>
          <w:szCs w:val="24"/>
        </w:rPr>
      </w:pPr>
    </w:p>
    <w:p w14:paraId="26256478" w14:textId="77777777" w:rsidR="00632B28" w:rsidRPr="00387278" w:rsidRDefault="00632B28" w:rsidP="00690596">
      <w:pPr>
        <w:numPr>
          <w:ilvl w:val="0"/>
          <w:numId w:val="2"/>
        </w:numPr>
        <w:jc w:val="both"/>
        <w:rPr>
          <w:sz w:val="24"/>
          <w:szCs w:val="24"/>
        </w:rPr>
      </w:pPr>
      <w:r w:rsidRPr="00387278">
        <w:rPr>
          <w:b/>
          <w:sz w:val="24"/>
          <w:szCs w:val="24"/>
        </w:rPr>
        <w:t>SEVERABILITY:</w:t>
      </w:r>
      <w:r w:rsidRPr="00387278">
        <w:rPr>
          <w:sz w:val="24"/>
          <w:szCs w:val="24"/>
        </w:rPr>
        <w:t xml:space="preserve">  In the event that any provision herein is determined to be void or unenforceable for any reason, such determination shall not affect the validity or enforceability of any other provision, all of which shall remain in full force and effect.</w:t>
      </w:r>
    </w:p>
    <w:p w14:paraId="038C168E" w14:textId="77777777" w:rsidR="00632B28" w:rsidRPr="00387278" w:rsidRDefault="00632B28" w:rsidP="00690596">
      <w:pPr>
        <w:jc w:val="both"/>
        <w:rPr>
          <w:sz w:val="24"/>
          <w:szCs w:val="24"/>
        </w:rPr>
      </w:pPr>
    </w:p>
    <w:p w14:paraId="3049F996" w14:textId="77777777" w:rsidR="00632B28" w:rsidRPr="00387278" w:rsidRDefault="00632B28" w:rsidP="00690596">
      <w:pPr>
        <w:numPr>
          <w:ilvl w:val="0"/>
          <w:numId w:val="2"/>
        </w:numPr>
        <w:jc w:val="both"/>
        <w:rPr>
          <w:sz w:val="24"/>
          <w:szCs w:val="24"/>
        </w:rPr>
      </w:pPr>
      <w:r w:rsidRPr="00387278">
        <w:rPr>
          <w:b/>
          <w:sz w:val="24"/>
          <w:szCs w:val="24"/>
        </w:rPr>
        <w:t>INTEGRATION:</w:t>
      </w:r>
      <w:r w:rsidRPr="00387278">
        <w:rPr>
          <w:sz w:val="24"/>
          <w:szCs w:val="24"/>
        </w:rPr>
        <w:t xml:space="preserve">  There are no verbal or other agreements which modify or affect the terms of this Note.  This Note may not be modified or amended except by written agreement signed by Borrower and Lender.</w:t>
      </w:r>
    </w:p>
    <w:p w14:paraId="20F8CB95" w14:textId="77777777" w:rsidR="00632B28" w:rsidRPr="00387278" w:rsidRDefault="00632B28" w:rsidP="00690596">
      <w:pPr>
        <w:pStyle w:val="ListParagraph"/>
        <w:jc w:val="both"/>
        <w:rPr>
          <w:sz w:val="24"/>
          <w:szCs w:val="24"/>
        </w:rPr>
      </w:pPr>
    </w:p>
    <w:p w14:paraId="03A6CFAD" w14:textId="77777777" w:rsidR="00632B28" w:rsidRPr="00387278" w:rsidRDefault="00632B28" w:rsidP="00690596">
      <w:pPr>
        <w:numPr>
          <w:ilvl w:val="0"/>
          <w:numId w:val="2"/>
        </w:numPr>
        <w:jc w:val="both"/>
        <w:rPr>
          <w:sz w:val="24"/>
          <w:szCs w:val="24"/>
        </w:rPr>
      </w:pPr>
      <w:r w:rsidRPr="00387278">
        <w:rPr>
          <w:b/>
          <w:sz w:val="24"/>
          <w:szCs w:val="24"/>
        </w:rPr>
        <w:t xml:space="preserve">NOTICE: </w:t>
      </w:r>
      <w:r w:rsidRPr="00387278">
        <w:rPr>
          <w:rStyle w:val="apple-converted-space"/>
          <w:b/>
          <w:bCs/>
          <w:color w:val="999999"/>
          <w:sz w:val="24"/>
          <w:szCs w:val="24"/>
          <w:shd w:val="clear" w:color="auto" w:fill="FFFFFF"/>
        </w:rPr>
        <w:t> </w:t>
      </w:r>
      <w:r w:rsidRPr="00387278">
        <w:rPr>
          <w:rStyle w:val="Strong"/>
          <w:b w:val="0"/>
          <w:sz w:val="24"/>
          <w:szCs w:val="24"/>
          <w:shd w:val="clear" w:color="auto" w:fill="FFFFFF"/>
        </w:rPr>
        <w:t>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w:t>
      </w:r>
      <w:r w:rsidRPr="00387278">
        <w:rPr>
          <w:sz w:val="24"/>
          <w:szCs w:val="24"/>
        </w:rPr>
        <w:t xml:space="preserve"> made to the parties at the addresses listed below.</w:t>
      </w:r>
    </w:p>
    <w:p w14:paraId="3179CA55" w14:textId="77777777" w:rsidR="00632B28" w:rsidRPr="00387278" w:rsidRDefault="00632B28" w:rsidP="00690596">
      <w:pPr>
        <w:pStyle w:val="ListParagraph"/>
        <w:jc w:val="both"/>
        <w:rPr>
          <w:sz w:val="24"/>
          <w:szCs w:val="24"/>
        </w:rPr>
      </w:pPr>
    </w:p>
    <w:p w14:paraId="668D5BE0" w14:textId="08EA9522" w:rsidR="0041292E" w:rsidRDefault="00632B28" w:rsidP="00690596">
      <w:pPr>
        <w:numPr>
          <w:ilvl w:val="0"/>
          <w:numId w:val="2"/>
        </w:numPr>
        <w:jc w:val="both"/>
        <w:rPr>
          <w:sz w:val="24"/>
          <w:szCs w:val="24"/>
        </w:rPr>
      </w:pPr>
      <w:r w:rsidRPr="00387278">
        <w:rPr>
          <w:b/>
          <w:sz w:val="24"/>
          <w:szCs w:val="24"/>
        </w:rPr>
        <w:t>EXECUTION:</w:t>
      </w:r>
      <w:r w:rsidRPr="00387278">
        <w:rPr>
          <w:sz w:val="24"/>
          <w:szCs w:val="24"/>
        </w:rPr>
        <w:t xml:space="preserve"> The Borrower executes this Note as a principal and not as a surety.  If there is more than one Borrower, each Borrower shall be jointly and severally liable under this Note.</w:t>
      </w:r>
    </w:p>
    <w:p w14:paraId="70AA6A8A" w14:textId="77777777" w:rsidR="00387278" w:rsidRDefault="00387278" w:rsidP="00387278">
      <w:pPr>
        <w:pStyle w:val="ListParagraph"/>
        <w:rPr>
          <w:sz w:val="24"/>
          <w:szCs w:val="24"/>
        </w:rPr>
      </w:pPr>
    </w:p>
    <w:p w14:paraId="2A67F18D" w14:textId="54C61270" w:rsidR="00387278" w:rsidRDefault="00387278" w:rsidP="00387278">
      <w:pPr>
        <w:ind w:left="720"/>
        <w:jc w:val="both"/>
        <w:rPr>
          <w:sz w:val="24"/>
          <w:szCs w:val="24"/>
        </w:rPr>
      </w:pPr>
    </w:p>
    <w:p w14:paraId="4DBE3884" w14:textId="77777777" w:rsidR="00387278" w:rsidRPr="00387278" w:rsidRDefault="00387278" w:rsidP="00387278">
      <w:pPr>
        <w:ind w:left="720"/>
        <w:jc w:val="both"/>
        <w:rPr>
          <w:sz w:val="24"/>
          <w:szCs w:val="24"/>
        </w:rPr>
      </w:pPr>
    </w:p>
    <w:p w14:paraId="27042170" w14:textId="77777777" w:rsidR="00FF02C3" w:rsidRPr="00387278" w:rsidRDefault="00FF02C3" w:rsidP="00690596">
      <w:pPr>
        <w:jc w:val="both"/>
        <w:rPr>
          <w:b/>
          <w:sz w:val="24"/>
          <w:szCs w:val="24"/>
        </w:rPr>
      </w:pPr>
    </w:p>
    <w:p w14:paraId="64838B72" w14:textId="77777777" w:rsidR="00FF02C3" w:rsidRPr="00387278" w:rsidRDefault="00FF02C3" w:rsidP="00FF02C3">
      <w:pPr>
        <w:jc w:val="center"/>
        <w:rPr>
          <w:b/>
          <w:sz w:val="24"/>
          <w:szCs w:val="24"/>
        </w:rPr>
      </w:pPr>
      <w:r w:rsidRPr="00387278">
        <w:rPr>
          <w:b/>
          <w:sz w:val="24"/>
          <w:szCs w:val="24"/>
        </w:rPr>
        <w:lastRenderedPageBreak/>
        <w:t>SIGNATURE AREA</w:t>
      </w:r>
    </w:p>
    <w:p w14:paraId="25897260" w14:textId="77777777" w:rsidR="00FF02C3" w:rsidRPr="00387278" w:rsidRDefault="00FF02C3" w:rsidP="00FF02C3">
      <w:pPr>
        <w:jc w:val="center"/>
        <w:rPr>
          <w:b/>
          <w:sz w:val="24"/>
          <w:szCs w:val="24"/>
        </w:rPr>
      </w:pPr>
    </w:p>
    <w:p w14:paraId="24F59E2D" w14:textId="77777777" w:rsidR="00FF02C3" w:rsidRPr="00387278" w:rsidRDefault="00FF02C3" w:rsidP="00FF02C3">
      <w:pPr>
        <w:rPr>
          <w:b/>
          <w:sz w:val="24"/>
          <w:szCs w:val="24"/>
        </w:rPr>
      </w:pPr>
    </w:p>
    <w:p w14:paraId="7DC1DAE4" w14:textId="77777777" w:rsidR="00FF02C3" w:rsidRPr="00387278" w:rsidRDefault="00FF02C3" w:rsidP="00FF02C3">
      <w:pPr>
        <w:rPr>
          <w:sz w:val="24"/>
          <w:szCs w:val="24"/>
        </w:rPr>
      </w:pPr>
      <w:r w:rsidRPr="00387278">
        <w:rPr>
          <w:sz w:val="24"/>
          <w:szCs w:val="24"/>
        </w:rPr>
        <w:t xml:space="preserve">This agreement was signed the </w:t>
      </w:r>
      <w:r w:rsidRPr="00387278">
        <w:rPr>
          <w:bCs/>
          <w:sz w:val="24"/>
          <w:szCs w:val="24"/>
        </w:rPr>
        <w:t>____ day of ____________________, 20___</w:t>
      </w:r>
      <w:r w:rsidRPr="00387278">
        <w:rPr>
          <w:sz w:val="24"/>
          <w:szCs w:val="24"/>
        </w:rPr>
        <w:t xml:space="preserve"> by the following:</w:t>
      </w:r>
    </w:p>
    <w:p w14:paraId="10F76606" w14:textId="77777777" w:rsidR="00FF02C3" w:rsidRPr="00387278" w:rsidRDefault="00FF02C3" w:rsidP="00FF02C3">
      <w:pPr>
        <w:rPr>
          <w:sz w:val="24"/>
          <w:szCs w:val="24"/>
        </w:rPr>
      </w:pPr>
    </w:p>
    <w:p w14:paraId="7E11BE21" w14:textId="77777777" w:rsidR="00FF02C3" w:rsidRPr="00387278" w:rsidRDefault="00FF02C3" w:rsidP="00FF02C3">
      <w:pPr>
        <w:rPr>
          <w:sz w:val="24"/>
          <w:szCs w:val="24"/>
        </w:rPr>
      </w:pPr>
    </w:p>
    <w:p w14:paraId="09B802E9" w14:textId="77777777" w:rsidR="00FF02C3" w:rsidRPr="00387278" w:rsidRDefault="00FF02C3" w:rsidP="00FF02C3">
      <w:pPr>
        <w:rPr>
          <w:sz w:val="24"/>
          <w:szCs w:val="24"/>
        </w:rPr>
      </w:pPr>
      <w:r w:rsidRPr="00387278">
        <w:rPr>
          <w:sz w:val="24"/>
          <w:szCs w:val="24"/>
        </w:rPr>
        <w:t xml:space="preserve">_______________________                                                _______________________     </w:t>
      </w:r>
    </w:p>
    <w:p w14:paraId="73544F20" w14:textId="77777777" w:rsidR="00FF02C3" w:rsidRPr="00387278" w:rsidRDefault="00FF02C3" w:rsidP="00FF02C3">
      <w:pPr>
        <w:rPr>
          <w:sz w:val="24"/>
          <w:szCs w:val="24"/>
        </w:rPr>
      </w:pPr>
      <w:r w:rsidRPr="00387278">
        <w:rPr>
          <w:b/>
          <w:sz w:val="24"/>
          <w:szCs w:val="24"/>
        </w:rPr>
        <w:t>Lender’s</w:t>
      </w:r>
      <w:r w:rsidRPr="00387278">
        <w:rPr>
          <w:sz w:val="24"/>
          <w:szCs w:val="24"/>
        </w:rPr>
        <w:t xml:space="preserve"> Signature                                                               </w:t>
      </w:r>
      <w:r w:rsidRPr="00387278">
        <w:rPr>
          <w:b/>
          <w:sz w:val="24"/>
          <w:szCs w:val="24"/>
        </w:rPr>
        <w:t>Borrower’s</w:t>
      </w:r>
      <w:r w:rsidRPr="00387278">
        <w:rPr>
          <w:sz w:val="24"/>
          <w:szCs w:val="24"/>
        </w:rPr>
        <w:t xml:space="preserve"> Signature</w:t>
      </w:r>
    </w:p>
    <w:p w14:paraId="046C7E75" w14:textId="77777777" w:rsidR="00FF02C3" w:rsidRPr="00387278" w:rsidRDefault="00FF02C3" w:rsidP="00FF02C3">
      <w:pPr>
        <w:rPr>
          <w:sz w:val="24"/>
          <w:szCs w:val="24"/>
        </w:rPr>
      </w:pPr>
    </w:p>
    <w:p w14:paraId="513BFD7C" w14:textId="77777777" w:rsidR="00FF02C3" w:rsidRPr="00387278" w:rsidRDefault="00FF02C3" w:rsidP="00FF02C3">
      <w:pPr>
        <w:rPr>
          <w:sz w:val="24"/>
          <w:szCs w:val="24"/>
        </w:rPr>
      </w:pPr>
    </w:p>
    <w:p w14:paraId="0578539E" w14:textId="77777777" w:rsidR="00FF02C3" w:rsidRPr="00387278" w:rsidRDefault="00FF02C3" w:rsidP="00FF02C3">
      <w:pPr>
        <w:rPr>
          <w:sz w:val="24"/>
          <w:szCs w:val="24"/>
        </w:rPr>
      </w:pPr>
      <w:r w:rsidRPr="00387278">
        <w:rPr>
          <w:sz w:val="24"/>
          <w:szCs w:val="24"/>
        </w:rPr>
        <w:t xml:space="preserve">_______________________                                                _______________________     </w:t>
      </w:r>
    </w:p>
    <w:p w14:paraId="742C9881" w14:textId="77777777" w:rsidR="00FF02C3" w:rsidRPr="00387278" w:rsidRDefault="00FF02C3" w:rsidP="00FF02C3">
      <w:pPr>
        <w:rPr>
          <w:sz w:val="24"/>
          <w:szCs w:val="24"/>
        </w:rPr>
      </w:pPr>
      <w:r w:rsidRPr="00387278">
        <w:rPr>
          <w:b/>
          <w:sz w:val="24"/>
          <w:szCs w:val="24"/>
        </w:rPr>
        <w:t>Lender’s</w:t>
      </w:r>
      <w:r w:rsidRPr="00387278">
        <w:rPr>
          <w:sz w:val="24"/>
          <w:szCs w:val="24"/>
        </w:rPr>
        <w:t xml:space="preserve"> Printed Name                                                        </w:t>
      </w:r>
      <w:r w:rsidRPr="00387278">
        <w:rPr>
          <w:b/>
          <w:sz w:val="24"/>
          <w:szCs w:val="24"/>
        </w:rPr>
        <w:t>Borrower’s</w:t>
      </w:r>
      <w:r w:rsidRPr="00387278">
        <w:rPr>
          <w:sz w:val="24"/>
          <w:szCs w:val="24"/>
        </w:rPr>
        <w:t xml:space="preserve"> Printed Name</w:t>
      </w:r>
    </w:p>
    <w:p w14:paraId="6DE39156" w14:textId="77777777" w:rsidR="00FF02C3" w:rsidRPr="00387278" w:rsidRDefault="00FF02C3" w:rsidP="00FF02C3">
      <w:pPr>
        <w:rPr>
          <w:sz w:val="24"/>
          <w:szCs w:val="24"/>
        </w:rPr>
      </w:pPr>
    </w:p>
    <w:p w14:paraId="4E4B6F7A" w14:textId="77777777" w:rsidR="00FF02C3" w:rsidRPr="00387278" w:rsidRDefault="00FF02C3" w:rsidP="00FF02C3">
      <w:pPr>
        <w:rPr>
          <w:sz w:val="24"/>
          <w:szCs w:val="24"/>
        </w:rPr>
      </w:pPr>
    </w:p>
    <w:p w14:paraId="3F007011" w14:textId="77777777" w:rsidR="00FF02C3" w:rsidRPr="00387278" w:rsidRDefault="00FF02C3" w:rsidP="00FF02C3">
      <w:pPr>
        <w:rPr>
          <w:sz w:val="24"/>
          <w:szCs w:val="24"/>
        </w:rPr>
      </w:pPr>
      <w:r w:rsidRPr="00387278">
        <w:rPr>
          <w:sz w:val="24"/>
          <w:szCs w:val="24"/>
        </w:rPr>
        <w:t xml:space="preserve">_______________________                                                _______________________     </w:t>
      </w:r>
    </w:p>
    <w:p w14:paraId="0ED8005D" w14:textId="77777777" w:rsidR="00FF02C3" w:rsidRPr="00387278" w:rsidRDefault="00FF02C3" w:rsidP="00FF02C3">
      <w:pPr>
        <w:rPr>
          <w:sz w:val="24"/>
          <w:szCs w:val="24"/>
        </w:rPr>
      </w:pPr>
      <w:r w:rsidRPr="00387278">
        <w:rPr>
          <w:b/>
          <w:sz w:val="24"/>
          <w:szCs w:val="24"/>
        </w:rPr>
        <w:t>Witness’s</w:t>
      </w:r>
      <w:r w:rsidRPr="00387278">
        <w:rPr>
          <w:sz w:val="24"/>
          <w:szCs w:val="24"/>
        </w:rPr>
        <w:t xml:space="preserve"> Signature                                                             </w:t>
      </w:r>
      <w:r w:rsidRPr="00387278">
        <w:rPr>
          <w:b/>
          <w:sz w:val="24"/>
          <w:szCs w:val="24"/>
        </w:rPr>
        <w:t>Witness’s</w:t>
      </w:r>
      <w:r w:rsidRPr="00387278">
        <w:rPr>
          <w:sz w:val="24"/>
          <w:szCs w:val="24"/>
        </w:rPr>
        <w:t xml:space="preserve"> Signature</w:t>
      </w:r>
    </w:p>
    <w:p w14:paraId="0F92AE81" w14:textId="77777777" w:rsidR="00FF02C3" w:rsidRPr="00387278" w:rsidRDefault="00FF02C3" w:rsidP="00FF02C3">
      <w:pPr>
        <w:rPr>
          <w:sz w:val="24"/>
          <w:szCs w:val="24"/>
        </w:rPr>
      </w:pPr>
    </w:p>
    <w:p w14:paraId="093D3F9E" w14:textId="77777777" w:rsidR="00FF02C3" w:rsidRPr="00387278" w:rsidRDefault="00FF02C3" w:rsidP="00FF02C3">
      <w:pPr>
        <w:rPr>
          <w:sz w:val="24"/>
          <w:szCs w:val="24"/>
        </w:rPr>
      </w:pPr>
    </w:p>
    <w:p w14:paraId="0DBE3F15" w14:textId="77777777" w:rsidR="00FF02C3" w:rsidRPr="00387278" w:rsidRDefault="00FF02C3" w:rsidP="00FF02C3">
      <w:pPr>
        <w:rPr>
          <w:sz w:val="24"/>
          <w:szCs w:val="24"/>
        </w:rPr>
      </w:pPr>
      <w:r w:rsidRPr="00387278">
        <w:rPr>
          <w:sz w:val="24"/>
          <w:szCs w:val="24"/>
        </w:rPr>
        <w:t xml:space="preserve">_______________________                                                _______________________     </w:t>
      </w:r>
    </w:p>
    <w:p w14:paraId="5686C253" w14:textId="77777777" w:rsidR="00FF02C3" w:rsidRPr="00387278" w:rsidRDefault="00FF02C3" w:rsidP="00FF02C3">
      <w:pPr>
        <w:rPr>
          <w:sz w:val="24"/>
          <w:szCs w:val="24"/>
        </w:rPr>
      </w:pPr>
      <w:r w:rsidRPr="00387278">
        <w:rPr>
          <w:b/>
          <w:sz w:val="24"/>
          <w:szCs w:val="24"/>
        </w:rPr>
        <w:t>Witness’s</w:t>
      </w:r>
      <w:r w:rsidRPr="00387278">
        <w:rPr>
          <w:sz w:val="24"/>
          <w:szCs w:val="24"/>
        </w:rPr>
        <w:t xml:space="preserve"> Printed Name                                                       </w:t>
      </w:r>
      <w:r w:rsidRPr="00387278">
        <w:rPr>
          <w:b/>
          <w:sz w:val="24"/>
          <w:szCs w:val="24"/>
        </w:rPr>
        <w:t>Witness’s</w:t>
      </w:r>
      <w:r w:rsidRPr="00387278">
        <w:rPr>
          <w:sz w:val="24"/>
          <w:szCs w:val="24"/>
        </w:rPr>
        <w:t xml:space="preserve"> Printed Name                                                         </w:t>
      </w:r>
    </w:p>
    <w:p w14:paraId="47385CE1" w14:textId="77777777" w:rsidR="0041292E" w:rsidRPr="00387278" w:rsidRDefault="0041292E" w:rsidP="0041292E">
      <w:pPr>
        <w:rPr>
          <w:sz w:val="24"/>
          <w:szCs w:val="24"/>
        </w:rPr>
      </w:pPr>
    </w:p>
    <w:p w14:paraId="5AF7934C" w14:textId="77777777" w:rsidR="0041292E" w:rsidRPr="00387278" w:rsidRDefault="0041292E" w:rsidP="0041292E">
      <w:pPr>
        <w:rPr>
          <w:sz w:val="24"/>
          <w:szCs w:val="24"/>
        </w:rPr>
      </w:pPr>
    </w:p>
    <w:p w14:paraId="3BC82007" w14:textId="77777777" w:rsidR="0041292E" w:rsidRPr="00387278" w:rsidRDefault="0041292E" w:rsidP="0041292E">
      <w:pPr>
        <w:rPr>
          <w:sz w:val="24"/>
          <w:szCs w:val="24"/>
        </w:rPr>
      </w:pPr>
    </w:p>
    <w:p w14:paraId="258C363A" w14:textId="0EC8DD03" w:rsidR="0041292E" w:rsidRPr="00387278" w:rsidRDefault="0041292E" w:rsidP="0041292E">
      <w:pPr>
        <w:ind w:left="720"/>
        <w:rPr>
          <w:sz w:val="24"/>
          <w:szCs w:val="24"/>
        </w:rPr>
      </w:pPr>
    </w:p>
    <w:p w14:paraId="27EFA7F4" w14:textId="77777777" w:rsidR="006465C2" w:rsidRPr="00387278" w:rsidRDefault="00752FD3" w:rsidP="00632B28">
      <w:pPr>
        <w:rPr>
          <w:sz w:val="24"/>
          <w:szCs w:val="24"/>
        </w:rPr>
      </w:pPr>
    </w:p>
    <w:p w14:paraId="37DE8186" w14:textId="77777777" w:rsidR="00387278" w:rsidRPr="00387278" w:rsidRDefault="00387278">
      <w:pPr>
        <w:rPr>
          <w:sz w:val="24"/>
          <w:szCs w:val="24"/>
        </w:rPr>
      </w:pPr>
    </w:p>
    <w:sectPr w:rsidR="00387278" w:rsidRPr="00387278" w:rsidSect="00D54F37">
      <w:footerReference w:type="first" r:id="rId7"/>
      <w:pgSz w:w="12240" w:h="15840" w:code="1"/>
      <w:pgMar w:top="1359" w:right="1440" w:bottom="1620" w:left="1440" w:header="0" w:footer="720" w:gutter="0"/>
      <w:paperSrc w:first="11" w:other="1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3D7A" w14:textId="77777777" w:rsidR="00752FD3" w:rsidRDefault="00752FD3" w:rsidP="00632B28">
      <w:r>
        <w:separator/>
      </w:r>
    </w:p>
  </w:endnote>
  <w:endnote w:type="continuationSeparator" w:id="0">
    <w:p w14:paraId="2FFA07EF" w14:textId="77777777" w:rsidR="00752FD3" w:rsidRDefault="00752FD3" w:rsidP="0063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5D64" w14:textId="77777777" w:rsidR="002A1A84" w:rsidRDefault="00051702">
    <w:pPr>
      <w:pStyle w:val="Footer"/>
      <w:spacing w:before="240"/>
      <w:jc w:val="right"/>
    </w:pPr>
    <w:r>
      <w:t>LPB-28A 2/04</w:t>
    </w:r>
  </w:p>
  <w:p w14:paraId="28B29D5F" w14:textId="77777777" w:rsidR="002A1A84" w:rsidRDefault="0005170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115F33">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E4F2" w14:textId="77777777" w:rsidR="00752FD3" w:rsidRDefault="00752FD3" w:rsidP="00632B28">
      <w:r>
        <w:separator/>
      </w:r>
    </w:p>
  </w:footnote>
  <w:footnote w:type="continuationSeparator" w:id="0">
    <w:p w14:paraId="4C219FCB" w14:textId="77777777" w:rsidR="00752FD3" w:rsidRDefault="00752FD3" w:rsidP="0063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23DCE"/>
    <w:multiLevelType w:val="hybridMultilevel"/>
    <w:tmpl w:val="160E5E8E"/>
    <w:lvl w:ilvl="0" w:tplc="7BC486E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B28"/>
    <w:rsid w:val="00051702"/>
    <w:rsid w:val="00115F33"/>
    <w:rsid w:val="00185926"/>
    <w:rsid w:val="00387278"/>
    <w:rsid w:val="003A09DF"/>
    <w:rsid w:val="0041292E"/>
    <w:rsid w:val="004A7E7A"/>
    <w:rsid w:val="005C1339"/>
    <w:rsid w:val="00632B28"/>
    <w:rsid w:val="006772DF"/>
    <w:rsid w:val="00690596"/>
    <w:rsid w:val="00710FF7"/>
    <w:rsid w:val="00752FD3"/>
    <w:rsid w:val="007B2F24"/>
    <w:rsid w:val="00867200"/>
    <w:rsid w:val="00902AF5"/>
    <w:rsid w:val="00955D55"/>
    <w:rsid w:val="009A256C"/>
    <w:rsid w:val="009B2306"/>
    <w:rsid w:val="00A066D0"/>
    <w:rsid w:val="00A24D46"/>
    <w:rsid w:val="00A92B87"/>
    <w:rsid w:val="00AC1E01"/>
    <w:rsid w:val="00B404A0"/>
    <w:rsid w:val="00BD3C9D"/>
    <w:rsid w:val="00C349D7"/>
    <w:rsid w:val="00C71C1F"/>
    <w:rsid w:val="00D04C4E"/>
    <w:rsid w:val="00D54F37"/>
    <w:rsid w:val="00DA78AD"/>
    <w:rsid w:val="00EB1C14"/>
    <w:rsid w:val="00F70AEC"/>
    <w:rsid w:val="00FF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45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32B28"/>
    <w:rPr>
      <w:rFonts w:ascii="Times New Roman" w:eastAsia="Times New Roman" w:hAnsi="Times New Roman" w:cs="Times New Roman"/>
      <w:sz w:val="20"/>
      <w:szCs w:val="20"/>
    </w:rPr>
  </w:style>
  <w:style w:type="paragraph" w:styleId="Heading4">
    <w:name w:val="heading 4"/>
    <w:basedOn w:val="Normal"/>
    <w:next w:val="Normal"/>
    <w:link w:val="Heading4Char"/>
    <w:qFormat/>
    <w:rsid w:val="00632B28"/>
    <w:pPr>
      <w:keepNext/>
      <w:tabs>
        <w:tab w:val="left" w:pos="-1080"/>
        <w:tab w:val="left" w:pos="-360"/>
        <w:tab w:val="center" w:pos="7600"/>
      </w:tabs>
      <w:jc w:val="both"/>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32B28"/>
    <w:rPr>
      <w:rFonts w:ascii="Times New Roman" w:eastAsia="Times New Roman" w:hAnsi="Times New Roman" w:cs="Times New Roman"/>
      <w:sz w:val="20"/>
      <w:szCs w:val="20"/>
    </w:rPr>
  </w:style>
  <w:style w:type="paragraph" w:styleId="BodyTextIndent">
    <w:name w:val="Body Text Indent"/>
    <w:basedOn w:val="Normal"/>
    <w:link w:val="BodyTextIndentChar"/>
    <w:rsid w:val="00632B28"/>
    <w:pPr>
      <w:keepNext/>
      <w:keepLines/>
      <w:widowControl w:val="0"/>
      <w:spacing w:after="240"/>
      <w:ind w:left="360"/>
      <w:jc w:val="both"/>
    </w:pPr>
  </w:style>
  <w:style w:type="character" w:customStyle="1" w:styleId="BodyTextIndentChar">
    <w:name w:val="Body Text Indent Char"/>
    <w:basedOn w:val="DefaultParagraphFont"/>
    <w:link w:val="BodyTextIndent"/>
    <w:rsid w:val="00632B28"/>
    <w:rPr>
      <w:rFonts w:ascii="Times New Roman" w:eastAsia="Times New Roman" w:hAnsi="Times New Roman" w:cs="Times New Roman"/>
      <w:sz w:val="20"/>
      <w:szCs w:val="20"/>
    </w:rPr>
  </w:style>
  <w:style w:type="paragraph" w:styleId="ListParagraph">
    <w:name w:val="List Paragraph"/>
    <w:basedOn w:val="Normal"/>
    <w:uiPriority w:val="34"/>
    <w:qFormat/>
    <w:rsid w:val="00632B28"/>
    <w:pPr>
      <w:ind w:left="720"/>
    </w:pPr>
  </w:style>
  <w:style w:type="paragraph" w:styleId="Header">
    <w:name w:val="header"/>
    <w:basedOn w:val="Normal"/>
    <w:link w:val="HeaderChar"/>
    <w:rsid w:val="00632B28"/>
    <w:pPr>
      <w:tabs>
        <w:tab w:val="center" w:pos="4320"/>
        <w:tab w:val="right" w:pos="8640"/>
      </w:tabs>
    </w:pPr>
  </w:style>
  <w:style w:type="character" w:customStyle="1" w:styleId="HeaderChar">
    <w:name w:val="Header Char"/>
    <w:basedOn w:val="DefaultParagraphFont"/>
    <w:link w:val="Header"/>
    <w:rsid w:val="00632B28"/>
    <w:rPr>
      <w:rFonts w:ascii="Times New Roman" w:eastAsia="Times New Roman" w:hAnsi="Times New Roman" w:cs="Times New Roman"/>
      <w:sz w:val="20"/>
      <w:szCs w:val="20"/>
    </w:rPr>
  </w:style>
  <w:style w:type="paragraph" w:styleId="Footer">
    <w:name w:val="footer"/>
    <w:basedOn w:val="Normal"/>
    <w:link w:val="FooterChar"/>
    <w:uiPriority w:val="99"/>
    <w:rsid w:val="00632B28"/>
    <w:pPr>
      <w:tabs>
        <w:tab w:val="center" w:pos="4320"/>
        <w:tab w:val="right" w:pos="8640"/>
      </w:tabs>
    </w:pPr>
  </w:style>
  <w:style w:type="character" w:customStyle="1" w:styleId="FooterChar">
    <w:name w:val="Footer Char"/>
    <w:basedOn w:val="DefaultParagraphFont"/>
    <w:link w:val="Footer"/>
    <w:uiPriority w:val="99"/>
    <w:rsid w:val="00632B28"/>
    <w:rPr>
      <w:rFonts w:ascii="Times New Roman" w:eastAsia="Times New Roman" w:hAnsi="Times New Roman" w:cs="Times New Roman"/>
      <w:sz w:val="20"/>
      <w:szCs w:val="20"/>
    </w:rPr>
  </w:style>
  <w:style w:type="character" w:styleId="PageNumber">
    <w:name w:val="page number"/>
    <w:basedOn w:val="DefaultParagraphFont"/>
    <w:rsid w:val="00632B28"/>
  </w:style>
  <w:style w:type="character" w:styleId="Strong">
    <w:name w:val="Strong"/>
    <w:uiPriority w:val="22"/>
    <w:qFormat/>
    <w:rsid w:val="00632B28"/>
    <w:rPr>
      <w:b/>
      <w:bCs/>
    </w:rPr>
  </w:style>
  <w:style w:type="character" w:customStyle="1" w:styleId="apple-converted-space">
    <w:name w:val="apple-converted-space"/>
    <w:rsid w:val="00632B28"/>
  </w:style>
  <w:style w:type="paragraph" w:styleId="BalloonText">
    <w:name w:val="Balloon Text"/>
    <w:basedOn w:val="Normal"/>
    <w:link w:val="BalloonTextChar"/>
    <w:uiPriority w:val="99"/>
    <w:semiHidden/>
    <w:unhideWhenUsed/>
    <w:rsid w:val="00955D55"/>
    <w:rPr>
      <w:sz w:val="18"/>
      <w:szCs w:val="18"/>
    </w:rPr>
  </w:style>
  <w:style w:type="character" w:customStyle="1" w:styleId="BalloonTextChar">
    <w:name w:val="Balloon Text Char"/>
    <w:basedOn w:val="DefaultParagraphFont"/>
    <w:link w:val="BalloonText"/>
    <w:uiPriority w:val="99"/>
    <w:semiHidden/>
    <w:rsid w:val="00955D55"/>
    <w:rPr>
      <w:rFonts w:ascii="Times New Roman" w:eastAsia="Times New Roman" w:hAnsi="Times New Roman" w:cs="Times New Roman"/>
      <w:sz w:val="18"/>
      <w:szCs w:val="18"/>
    </w:rPr>
  </w:style>
  <w:style w:type="character" w:styleId="Hyperlink">
    <w:name w:val="Hyperlink"/>
    <w:basedOn w:val="DefaultParagraphFont"/>
    <w:uiPriority w:val="99"/>
    <w:unhideWhenUsed/>
    <w:rsid w:val="00D54F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Unsecured Promissory Note Template</vt:lpstr>
    </vt:vector>
  </TitlesOfParts>
  <Manager/>
  <Company/>
  <LinksUpToDate>false</LinksUpToDate>
  <CharactersWithSpaces>5915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Unsecured Promissory Note Template</dc:title>
  <dc:subject/>
  <dc:creator>PromissoryNotes.org</dc:creator>
  <cp:keywords/>
  <dc:description/>
  <cp:lastModifiedBy>Santiago Cueto</cp:lastModifiedBy>
  <cp:revision>3</cp:revision>
  <cp:lastPrinted>2021-10-08T17:36:00Z</cp:lastPrinted>
  <dcterms:created xsi:type="dcterms:W3CDTF">2021-10-08T17:36:00Z</dcterms:created>
  <dcterms:modified xsi:type="dcterms:W3CDTF">2021-10-08T17:37:00Z</dcterms:modified>
  <cp:category/>
</cp:coreProperties>
</file>